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41C04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41C04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41C04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Воркаут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441C04">
              <w:rPr>
                <w:b/>
                <w:bCs/>
                <w:sz w:val="22"/>
                <w:szCs w:val="22"/>
              </w:rPr>
              <w:t>29</w:t>
            </w:r>
          </w:p>
          <w:p w:rsidR="006B23A9" w:rsidRPr="000B468B" w:rsidRDefault="00B44346" w:rsidP="00441C04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D5A98E1" wp14:editId="37A7A144">
                  <wp:extent cx="1724025" cy="12930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019" cy="1295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41C0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41C04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D694F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41C04">
              <w:rPr>
                <w:bCs/>
                <w:sz w:val="22"/>
                <w:szCs w:val="22"/>
              </w:rPr>
              <w:t>5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41C0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41C04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41C04" w:rsidP="00005297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46</w:t>
            </w:r>
            <w:r w:rsidR="00DD694F">
              <w:rPr>
                <w:bCs/>
                <w:color w:val="000000"/>
                <w:sz w:val="22"/>
                <w:szCs w:val="22"/>
              </w:rPr>
              <w:t>00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41C04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41C04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41C04" w:rsidP="00DD694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350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41C04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0529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 xml:space="preserve">скамьи для </w:t>
            </w:r>
            <w:r w:rsidR="00441C04">
              <w:rPr>
                <w:bCs/>
                <w:sz w:val="22"/>
                <w:szCs w:val="22"/>
              </w:rPr>
              <w:t xml:space="preserve">пресса, </w:t>
            </w:r>
            <w:r w:rsidR="00441C04" w:rsidRPr="00E91D54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005297" w:rsidP="00441C0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C23FF">
              <w:rPr>
                <w:bCs/>
                <w:sz w:val="22"/>
                <w:szCs w:val="22"/>
              </w:rPr>
              <w:t>00,</w:t>
            </w:r>
            <w:r w:rsidR="00441C04">
              <w:rPr>
                <w:bCs/>
                <w:sz w:val="22"/>
                <w:szCs w:val="22"/>
              </w:rPr>
              <w:t xml:space="preserve"> 1000,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="00441C04">
              <w:rPr>
                <w:bCs/>
                <w:sz w:val="22"/>
                <w:szCs w:val="22"/>
              </w:rPr>
              <w:t>1</w:t>
            </w:r>
            <w:r w:rsidR="00DD694F">
              <w:rPr>
                <w:bCs/>
                <w:sz w:val="22"/>
                <w:szCs w:val="22"/>
              </w:rPr>
              <w:t>3</w:t>
            </w:r>
            <w:r w:rsidR="00441C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 xml:space="preserve">0, </w:t>
            </w:r>
            <w:r w:rsidR="00441C04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 xml:space="preserve">00, </w:t>
            </w:r>
            <w:r w:rsidR="00441C04">
              <w:rPr>
                <w:bCs/>
                <w:sz w:val="22"/>
                <w:szCs w:val="22"/>
              </w:rPr>
              <w:t>2300.</w:t>
            </w:r>
          </w:p>
        </w:tc>
      </w:tr>
      <w:tr w:rsidR="00520AB3" w:rsidTr="00441C0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41C0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441C0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441C04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металлической трубы диаметром 108 мм с толщиной стенки не менее 3,5 мм. Для избегания травм на вертикальных торцах труб вварены эллиптические металлические заглушки.</w:t>
            </w:r>
          </w:p>
        </w:tc>
      </w:tr>
      <w:tr w:rsidR="001E3088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441C0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шт. </w:t>
            </w:r>
            <w:r w:rsidR="00441C04">
              <w:rPr>
                <w:color w:val="000000"/>
                <w:sz w:val="22"/>
                <w:szCs w:val="22"/>
              </w:rPr>
              <w:t>5</w:t>
            </w:r>
            <w:r w:rsidR="00017055">
              <w:rPr>
                <w:color w:val="000000"/>
                <w:sz w:val="22"/>
                <w:szCs w:val="22"/>
              </w:rPr>
              <w:t xml:space="preserve"> штук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</w:t>
            </w:r>
            <w:r w:rsidR="00441C04">
              <w:rPr>
                <w:color w:val="000000"/>
                <w:sz w:val="22"/>
                <w:szCs w:val="22"/>
              </w:rPr>
              <w:t>,</w:t>
            </w:r>
            <w:r w:rsidR="00017055">
              <w:rPr>
                <w:color w:val="000000"/>
                <w:sz w:val="22"/>
                <w:szCs w:val="22"/>
              </w:rPr>
              <w:t xml:space="preserve"> </w:t>
            </w:r>
            <w:r w:rsidR="00441C04">
              <w:rPr>
                <w:color w:val="000000"/>
                <w:sz w:val="22"/>
                <w:szCs w:val="22"/>
              </w:rPr>
              <w:t>2 штуки должны быть</w:t>
            </w:r>
            <w:r w:rsidR="00441C04" w:rsidRPr="004C503B">
              <w:rPr>
                <w:color w:val="000000"/>
                <w:sz w:val="22"/>
                <w:szCs w:val="22"/>
              </w:rPr>
              <w:t xml:space="preserve"> длиной не менее </w:t>
            </w:r>
            <w:r w:rsidR="001404C6">
              <w:rPr>
                <w:color w:val="000000"/>
                <w:sz w:val="22"/>
                <w:szCs w:val="22"/>
              </w:rPr>
              <w:t>17</w:t>
            </w:r>
            <w:r w:rsidR="00441C04">
              <w:rPr>
                <w:color w:val="000000"/>
                <w:sz w:val="22"/>
                <w:szCs w:val="22"/>
              </w:rPr>
              <w:t>00</w:t>
            </w:r>
            <w:r w:rsidR="00441C04" w:rsidRPr="004C503B">
              <w:rPr>
                <w:color w:val="000000"/>
                <w:sz w:val="22"/>
                <w:szCs w:val="22"/>
              </w:rPr>
              <w:t xml:space="preserve"> мм</w:t>
            </w:r>
            <w:r w:rsidR="00441C04">
              <w:rPr>
                <w:color w:val="000000"/>
                <w:sz w:val="22"/>
                <w:szCs w:val="22"/>
              </w:rPr>
              <w:t xml:space="preserve">, </w:t>
            </w:r>
            <w:r w:rsidR="00017055">
              <w:rPr>
                <w:color w:val="000000"/>
                <w:sz w:val="22"/>
                <w:szCs w:val="22"/>
              </w:rPr>
              <w:t>3 штуки должны быть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длиной не менее </w:t>
            </w:r>
            <w:r w:rsidR="00325D93">
              <w:rPr>
                <w:color w:val="000000"/>
                <w:sz w:val="22"/>
                <w:szCs w:val="22"/>
              </w:rPr>
              <w:t>500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мм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4C503B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8F49C6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8F4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12CEA">
              <w:rPr>
                <w:color w:val="000000"/>
                <w:sz w:val="22"/>
                <w:szCs w:val="22"/>
              </w:rPr>
              <w:t>длиной 16</w:t>
            </w:r>
            <w:bookmarkStart w:id="4" w:name="_GoBack"/>
            <w:bookmarkEnd w:id="4"/>
            <w:r w:rsidR="00005297" w:rsidRPr="00005297">
              <w:rPr>
                <w:color w:val="000000"/>
                <w:sz w:val="22"/>
                <w:szCs w:val="22"/>
              </w:rPr>
              <w:t>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изготовлен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</w:t>
            </w:r>
            <w:r w:rsidR="005C63BA">
              <w:rPr>
                <w:color w:val="000000"/>
                <w:sz w:val="22"/>
                <w:szCs w:val="22"/>
              </w:rPr>
              <w:t>ого бруса сечением не менее 10</w:t>
            </w:r>
            <w:r w:rsidR="00005297" w:rsidRPr="00005297">
              <w:rPr>
                <w:color w:val="000000"/>
                <w:sz w:val="22"/>
                <w:szCs w:val="22"/>
              </w:rPr>
              <w:t>0</w:t>
            </w:r>
            <w:r w:rsidR="005C63BA">
              <w:rPr>
                <w:color w:val="000000"/>
                <w:sz w:val="22"/>
                <w:szCs w:val="22"/>
              </w:rPr>
              <w:t>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диаметром не менее 34 мм, толщиной стенки не менее 3,2 мм. Располагается между 4 столбов. Дополнительно в верхней части смонтирована перекладина для фиксации ног.</w:t>
            </w:r>
          </w:p>
        </w:tc>
      </w:tr>
      <w:tr w:rsidR="00325D93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Default="00557EEE" w:rsidP="009F68D9">
            <w:pPr>
              <w:snapToGrid w:val="0"/>
              <w:rPr>
                <w:bCs/>
              </w:rPr>
            </w:pPr>
            <w:r>
              <w:rPr>
                <w:bCs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4C503B" w:rsidRDefault="00325D93" w:rsidP="00557EEE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</w:t>
            </w:r>
            <w:r w:rsidR="00557EEE">
              <w:rPr>
                <w:color w:val="000000"/>
                <w:sz w:val="22"/>
                <w:szCs w:val="22"/>
              </w:rPr>
              <w:t>ол-ве 1 шт. Должен быть длиной 210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Закреплен на </w:t>
            </w:r>
            <w:r>
              <w:rPr>
                <w:color w:val="000000"/>
                <w:sz w:val="22"/>
                <w:szCs w:val="22"/>
              </w:rPr>
              <w:t>двух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четырех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4C503B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441C04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441C04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 w:rsidR="00441C04">
              <w:rPr>
                <w:color w:val="000000"/>
                <w:sz w:val="22"/>
                <w:szCs w:val="22"/>
              </w:rPr>
              <w:t>из цельного куска</w:t>
            </w:r>
            <w:r w:rsidRPr="004C503B">
              <w:rPr>
                <w:color w:val="000000"/>
                <w:sz w:val="22"/>
                <w:szCs w:val="22"/>
              </w:rPr>
              <w:t xml:space="preserve"> стали методом токарной </w:t>
            </w:r>
            <w:r w:rsidRPr="004C503B">
              <w:rPr>
                <w:color w:val="000000"/>
                <w:sz w:val="22"/>
                <w:szCs w:val="22"/>
              </w:rPr>
              <w:lastRenderedPageBreak/>
              <w:t xml:space="preserve">и фрезерной обработки, с толщиной стенок не менее 25 мм, без применения сварки, пайки и </w:t>
            </w:r>
            <w:r w:rsidR="00441C04" w:rsidRPr="004C503B">
              <w:rPr>
                <w:color w:val="000000"/>
                <w:sz w:val="22"/>
                <w:szCs w:val="22"/>
              </w:rPr>
              <w:t>т.п.</w:t>
            </w:r>
            <w:r w:rsidRPr="004C503B">
              <w:rPr>
                <w:color w:val="000000"/>
                <w:sz w:val="22"/>
                <w:szCs w:val="22"/>
              </w:rPr>
              <w:t xml:space="preserve"> В обоих полукольцах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цековками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путем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r>
              <w:rPr>
                <w:color w:val="000000"/>
                <w:sz w:val="22"/>
                <w:szCs w:val="22"/>
              </w:rPr>
              <w:t>цековках</w:t>
            </w:r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комплексного развития мышц спины,</w:t>
            </w:r>
            <w:r w:rsidR="00441C04">
              <w:rPr>
                <w:color w:val="000000"/>
                <w:sz w:val="22"/>
                <w:szCs w:val="22"/>
              </w:rPr>
              <w:t xml:space="preserve"> пресса,</w:t>
            </w:r>
            <w:r w:rsidRPr="004C503B">
              <w:rPr>
                <w:color w:val="000000"/>
                <w:sz w:val="22"/>
                <w:szCs w:val="22"/>
              </w:rPr>
              <w:t xml:space="preserve"> шеи и рук.</w:t>
            </w:r>
          </w:p>
        </w:tc>
      </w:tr>
      <w:tr w:rsidR="00BB28C3" w:rsidTr="00441C04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55" w:rsidRDefault="00017055" w:rsidP="00D74A8E">
      <w:r>
        <w:separator/>
      </w:r>
    </w:p>
  </w:endnote>
  <w:endnote w:type="continuationSeparator" w:id="0">
    <w:p w:rsidR="00017055" w:rsidRDefault="00017055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55" w:rsidRDefault="00017055" w:rsidP="00D74A8E">
      <w:r>
        <w:separator/>
      </w:r>
    </w:p>
  </w:footnote>
  <w:footnote w:type="continuationSeparator" w:id="0">
    <w:p w:rsidR="00017055" w:rsidRDefault="00017055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5297"/>
    <w:rsid w:val="00011F5F"/>
    <w:rsid w:val="00012970"/>
    <w:rsid w:val="00012C70"/>
    <w:rsid w:val="00017055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04C6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2CEA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D93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1C04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7EEE"/>
    <w:rsid w:val="005A2579"/>
    <w:rsid w:val="005B12B0"/>
    <w:rsid w:val="005B3EEF"/>
    <w:rsid w:val="005B7DA4"/>
    <w:rsid w:val="005C63BA"/>
    <w:rsid w:val="005D328F"/>
    <w:rsid w:val="005E13BB"/>
    <w:rsid w:val="005E54D6"/>
    <w:rsid w:val="005F069C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D694F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162A"/>
    <w:rsid w:val="00E321B1"/>
    <w:rsid w:val="00E3640F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727B3-1462-41FC-B4DB-39F62A04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4C1B-FBF1-4958-9518-CA862928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2015-02-12T19:29:00Z</dcterms:created>
  <dcterms:modified xsi:type="dcterms:W3CDTF">2017-09-13T05:31:00Z</dcterms:modified>
</cp:coreProperties>
</file>