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1247BD">
              <w:rPr>
                <w:b/>
                <w:bCs/>
                <w:sz w:val="22"/>
                <w:szCs w:val="22"/>
              </w:rPr>
              <w:t>3</w:t>
            </w:r>
            <w:r w:rsidR="005B01DE">
              <w:rPr>
                <w:b/>
                <w:bCs/>
                <w:sz w:val="22"/>
                <w:szCs w:val="22"/>
              </w:rPr>
              <w:t>5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783172" cy="13373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72" cy="133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06F4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06F4B" w:rsidP="00F06F4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06F4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06F4B" w:rsidP="00F06F4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5B01DE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06F4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85B7D" w:rsidP="00F06F4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06F4B">
              <w:rPr>
                <w:bCs/>
                <w:sz w:val="22"/>
                <w:szCs w:val="22"/>
              </w:rPr>
              <w:t>840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двухпозиционный тренажер, предназначенный для выполнения двух видов силовых упражнений.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1247BD"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 w:rsidR="001247BD"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выполнять два типа силовых упражнений: </w:t>
            </w:r>
            <w:r w:rsidR="005B01DE">
              <w:rPr>
                <w:color w:val="000000"/>
                <w:sz w:val="22"/>
                <w:szCs w:val="22"/>
              </w:rPr>
              <w:t>имитация подъёма по лестнице</w:t>
            </w:r>
            <w:r w:rsidRPr="00021D6E">
              <w:rPr>
                <w:color w:val="000000"/>
                <w:sz w:val="22"/>
                <w:szCs w:val="22"/>
              </w:rPr>
              <w:t xml:space="preserve"> и </w:t>
            </w:r>
            <w:r w:rsidR="001247BD">
              <w:rPr>
                <w:color w:val="000000"/>
                <w:sz w:val="22"/>
                <w:szCs w:val="22"/>
              </w:rPr>
              <w:t>круговое вращение тазом.</w:t>
            </w:r>
          </w:p>
          <w:p w:rsidR="005B01DE" w:rsidRPr="00021D6E" w:rsidRDefault="005B01DE" w:rsidP="005B01D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Первый пользователь, выполняющий </w:t>
            </w:r>
            <w:r>
              <w:rPr>
                <w:color w:val="000000"/>
                <w:sz w:val="22"/>
                <w:szCs w:val="22"/>
              </w:rPr>
              <w:t>подъём по лестнице</w:t>
            </w:r>
            <w:r w:rsidRPr="00021D6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становится</w:t>
            </w:r>
            <w:r w:rsidRPr="00021D6E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подножки грудью</w:t>
            </w:r>
            <w:r w:rsidRPr="00021D6E">
              <w:rPr>
                <w:color w:val="000000"/>
                <w:sz w:val="22"/>
                <w:szCs w:val="22"/>
              </w:rPr>
              <w:t xml:space="preserve"> к опоре и, взявшись за рукоятки, </w:t>
            </w:r>
            <w:r>
              <w:rPr>
                <w:color w:val="000000"/>
                <w:sz w:val="22"/>
                <w:szCs w:val="22"/>
              </w:rPr>
              <w:t>производит попеременное движение каждой ногой вверх-вниз.</w:t>
            </w:r>
          </w:p>
          <w:p w:rsidR="00E321B1" w:rsidRPr="00E321B1" w:rsidRDefault="00021D6E" w:rsidP="001247BD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Второй </w:t>
            </w:r>
            <w:r w:rsidR="001247BD">
              <w:rPr>
                <w:color w:val="000000"/>
                <w:sz w:val="22"/>
                <w:szCs w:val="22"/>
              </w:rPr>
              <w:t>пользователь,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247BD">
              <w:rPr>
                <w:color w:val="000000"/>
                <w:sz w:val="22"/>
                <w:szCs w:val="22"/>
              </w:rPr>
              <w:t>становится на круглую подставку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1247BD">
              <w:rPr>
                <w:color w:val="000000"/>
                <w:sz w:val="22"/>
                <w:szCs w:val="22"/>
              </w:rPr>
              <w:t>лицом</w:t>
            </w:r>
            <w:r w:rsidRPr="00021D6E">
              <w:rPr>
                <w:color w:val="000000"/>
                <w:sz w:val="22"/>
                <w:szCs w:val="22"/>
              </w:rPr>
              <w:t xml:space="preserve"> к опоре и, держась за рукоятки,</w:t>
            </w:r>
            <w:r w:rsidR="001247BD">
              <w:rPr>
                <w:color w:val="000000"/>
                <w:sz w:val="22"/>
                <w:szCs w:val="22"/>
              </w:rPr>
              <w:t xml:space="preserve"> вращает нижнюю часть тела влево и вправо</w:t>
            </w:r>
            <w:r w:rsidRPr="00021D6E">
              <w:rPr>
                <w:color w:val="000000"/>
                <w:sz w:val="22"/>
                <w:szCs w:val="22"/>
              </w:rPr>
              <w:t>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F06F4B" w:rsidRPr="00C3482D">
              <w:rPr>
                <w:sz w:val="22"/>
                <w:szCs w:val="22"/>
              </w:rPr>
              <w:t>быт</w:t>
            </w:r>
            <w:bookmarkStart w:id="4" w:name="_GoBack"/>
            <w:bookmarkEnd w:id="4"/>
            <w:r w:rsidR="00F06F4B" w:rsidRPr="00C3482D">
              <w:rPr>
                <w:sz w:val="22"/>
                <w:szCs w:val="22"/>
              </w:rPr>
              <w:t>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C3" w:rsidRDefault="00BB28C3" w:rsidP="00D74A8E">
      <w:r>
        <w:separator/>
      </w:r>
    </w:p>
  </w:endnote>
  <w:endnote w:type="continuationSeparator" w:id="0">
    <w:p w:rsidR="00BB28C3" w:rsidRDefault="00BB28C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C3" w:rsidRDefault="00BB28C3" w:rsidP="00D74A8E">
      <w:r>
        <w:separator/>
      </w:r>
    </w:p>
  </w:footnote>
  <w:footnote w:type="continuationSeparator" w:id="0">
    <w:p w:rsidR="00BB28C3" w:rsidRDefault="00BB28C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97C2E"/>
    <w:rsid w:val="000B1711"/>
    <w:rsid w:val="000B1DDD"/>
    <w:rsid w:val="000B28A5"/>
    <w:rsid w:val="000B468B"/>
    <w:rsid w:val="000B6783"/>
    <w:rsid w:val="000D5829"/>
    <w:rsid w:val="0010412D"/>
    <w:rsid w:val="001247B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01DE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EE59EA"/>
    <w:rsid w:val="00F01295"/>
    <w:rsid w:val="00F06F4B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B0CC4-D80B-42A4-906E-67CF647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7811-C358-47EF-BFFF-58DD2E8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2014-09-19T18:25:00Z</dcterms:created>
  <dcterms:modified xsi:type="dcterms:W3CDTF">2015-04-14T17:33:00Z</dcterms:modified>
</cp:coreProperties>
</file>