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4133C3">
              <w:rPr>
                <w:b/>
                <w:bCs/>
              </w:rPr>
              <w:t>5.08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0358B57" wp14:editId="712F484B">
                  <wp:extent cx="1485900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83" cy="1114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C449A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133C3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C449A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133C3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6900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C449A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133C3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4133C3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700; 900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C449A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102060">
              <w:t>щиной не мене</w:t>
            </w:r>
            <w:r w:rsidRPr="00DD4C3E">
              <w:t>е</w:t>
            </w:r>
            <w:r w:rsidR="00102060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4E5A08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4133C3">
              <w:rPr>
                <w:bCs/>
              </w:rPr>
              <w:t>3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 xml:space="preserve">шт. клееного </w:t>
            </w:r>
            <w:r w:rsidR="00C449A3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C449A3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должны заканчиваться </w:t>
            </w:r>
            <w:r w:rsidR="00C449A3" w:rsidRPr="00DD4C3E">
              <w:rPr>
                <w:bCs/>
              </w:rPr>
              <w:t>пластиковой заглушкой</w:t>
            </w:r>
            <w:r w:rsidR="00DD4C3E" w:rsidRPr="00DD4C3E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</w:t>
            </w:r>
            <w:r w:rsidR="00C449A3" w:rsidRPr="00DD4C3E">
              <w:rPr>
                <w:bCs/>
              </w:rPr>
              <w:t>металлическими оцинкованными подпятниками,</w:t>
            </w:r>
            <w:r w:rsidRPr="00DD4C3E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102060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F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3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</w:t>
            </w:r>
            <w:r>
              <w:t xml:space="preserve"> и один площадью не менее 2</w:t>
            </w:r>
            <w:r w:rsidRPr="00DD4C3E">
              <w:t>м ²</w:t>
            </w:r>
            <w:r w:rsidR="00DD4C3E" w:rsidRPr="00DD4C3E">
              <w:t>, опирающейся на брус сечением не менее 40х90 мм. Вязка бруса со столбами осуществляется методом, через прямой одинарный глух</w:t>
            </w:r>
            <w:r w:rsidR="00FA7F40">
              <w:t>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FA7F40">
              <w:rPr>
                <w:bCs/>
              </w:rPr>
              <w:t xml:space="preserve"> 9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r w:rsidR="00102060">
              <w:rPr>
                <w:color w:val="000000"/>
              </w:rPr>
              <w:t>Каркас</w:t>
            </w:r>
            <w:r w:rsidR="0010206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02060">
              <w:rPr>
                <w:color w:val="000000"/>
              </w:rPr>
              <w:t xml:space="preserve"> и </w:t>
            </w:r>
            <w:r w:rsidR="00102060" w:rsidRPr="00382254">
              <w:rPr>
                <w:color w:val="000000"/>
              </w:rPr>
              <w:t>утоп</w:t>
            </w:r>
            <w:r w:rsidR="00102060">
              <w:rPr>
                <w:color w:val="000000"/>
              </w:rPr>
              <w:t>лен</w:t>
            </w:r>
            <w:r w:rsidR="00102060" w:rsidRPr="00382254">
              <w:rPr>
                <w:color w:val="000000"/>
              </w:rPr>
              <w:t xml:space="preserve"> в отфрезерован</w:t>
            </w:r>
            <w:r w:rsidR="00102060">
              <w:rPr>
                <w:color w:val="000000"/>
              </w:rPr>
              <w:t>ный паз фанерного борта</w:t>
            </w:r>
            <w:r w:rsidR="00102060" w:rsidRPr="00382254">
              <w:rPr>
                <w:color w:val="000000"/>
              </w:rPr>
              <w:t xml:space="preserve"> по всей длине.</w:t>
            </w:r>
            <w:r w:rsidR="00102060">
              <w:rPr>
                <w:color w:val="000000"/>
              </w:rPr>
              <w:t xml:space="preserve"> </w:t>
            </w:r>
            <w:r w:rsidR="0010206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102060">
              <w:rPr>
                <w:color w:val="000000"/>
              </w:rPr>
              <w:t>щиной не менее 1,5</w:t>
            </w:r>
            <w:r w:rsidR="00102060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02060">
              <w:rPr>
                <w:color w:val="000000"/>
              </w:rPr>
              <w:t>еры марки ФСФ сорт не ниже 2/</w:t>
            </w:r>
            <w:r w:rsidR="00C449A3">
              <w:rPr>
                <w:color w:val="000000"/>
              </w:rPr>
              <w:t xml:space="preserve">2 </w:t>
            </w:r>
            <w:r w:rsidR="00C449A3" w:rsidRPr="00382254">
              <w:rPr>
                <w:color w:val="000000"/>
              </w:rPr>
              <w:t>толщиной</w:t>
            </w:r>
            <w:r w:rsidR="00102060" w:rsidRPr="00382254">
              <w:rPr>
                <w:color w:val="000000"/>
              </w:rPr>
              <w:t xml:space="preserve"> не менее 24</w:t>
            </w:r>
            <w:r w:rsidR="00102060">
              <w:rPr>
                <w:color w:val="000000"/>
              </w:rPr>
              <w:t xml:space="preserve"> </w:t>
            </w:r>
            <w:r w:rsidR="00102060" w:rsidRPr="00382254">
              <w:rPr>
                <w:color w:val="000000"/>
              </w:rPr>
              <w:t>мм и высотой не менее 120мм</w:t>
            </w:r>
            <w:r w:rsidR="00102060">
              <w:rPr>
                <w:color w:val="000000"/>
              </w:rPr>
              <w:t>.</w:t>
            </w:r>
            <w:r w:rsidR="00102060" w:rsidRPr="00382254">
              <w:rPr>
                <w:color w:val="000000"/>
              </w:rPr>
              <w:t xml:space="preserve"> </w:t>
            </w:r>
            <w:r w:rsidR="00102060">
              <w:rPr>
                <w:color w:val="000000"/>
              </w:rPr>
              <w:t xml:space="preserve">Боковые </w:t>
            </w:r>
            <w:r w:rsidR="00102060">
              <w:rPr>
                <w:color w:val="000000"/>
              </w:rPr>
              <w:lastRenderedPageBreak/>
              <w:t xml:space="preserve">ограждения ската </w:t>
            </w:r>
            <w:r w:rsidR="00102060" w:rsidRPr="00713472">
              <w:rPr>
                <w:color w:val="000000"/>
              </w:rPr>
              <w:t>горки выполнены из влагостойкой фан</w:t>
            </w:r>
            <w:r w:rsidR="00102060">
              <w:rPr>
                <w:color w:val="000000"/>
              </w:rPr>
              <w:t>еры марки ФСФ сорт не ниже 2/2</w:t>
            </w:r>
            <w:r w:rsidR="00102060" w:rsidRPr="00713472">
              <w:rPr>
                <w:color w:val="000000"/>
              </w:rPr>
              <w:t xml:space="preserve"> толщи</w:t>
            </w:r>
            <w:r w:rsidR="00102060">
              <w:rPr>
                <w:color w:val="000000"/>
              </w:rPr>
              <w:t>ной не менее 24мм,</w:t>
            </w:r>
            <w:r w:rsidR="00102060" w:rsidRPr="00713472">
              <w:rPr>
                <w:color w:val="000000"/>
              </w:rPr>
              <w:t xml:space="preserve"> высотой не менее</w:t>
            </w:r>
            <w:r w:rsidR="00102060">
              <w:rPr>
                <w:color w:val="000000"/>
              </w:rPr>
              <w:t xml:space="preserve"> 700мм и оборудованы поручнем ограничителем на </w:t>
            </w:r>
            <w:r w:rsidR="00C449A3">
              <w:rPr>
                <w:color w:val="000000"/>
              </w:rPr>
              <w:t>высоте не</w:t>
            </w:r>
            <w:r w:rsidR="00102060">
              <w:rPr>
                <w:color w:val="000000"/>
              </w:rPr>
              <w:t xml:space="preserve"> менее 600</w:t>
            </w:r>
            <w:r w:rsidR="00FA7F40">
              <w:rPr>
                <w:color w:val="000000"/>
              </w:rPr>
              <w:t xml:space="preserve"> </w:t>
            </w:r>
            <w:r w:rsidR="00102060">
              <w:rPr>
                <w:color w:val="000000"/>
              </w:rPr>
              <w:t xml:space="preserve">мм. Поручень должен быть </w:t>
            </w:r>
            <w:r w:rsidR="00C449A3">
              <w:rPr>
                <w:color w:val="000000"/>
              </w:rPr>
              <w:t>выполнен</w:t>
            </w:r>
            <w:r w:rsidR="00C449A3" w:rsidRPr="00951D62">
              <w:rPr>
                <w:color w:val="000000"/>
              </w:rPr>
              <w:t xml:space="preserve"> из</w:t>
            </w:r>
            <w:r w:rsidR="00102060" w:rsidRPr="00951D62">
              <w:rPr>
                <w:color w:val="000000"/>
              </w:rPr>
              <w:t xml:space="preserve"> металлической трубы ди</w:t>
            </w:r>
            <w:r w:rsidR="00102060">
              <w:rPr>
                <w:color w:val="000000"/>
              </w:rPr>
              <w:t>а</w:t>
            </w:r>
            <w:r w:rsidR="00102060" w:rsidRPr="00951D62">
              <w:rPr>
                <w:color w:val="000000"/>
              </w:rPr>
              <w:t>метром не менее 32</w:t>
            </w:r>
            <w:r w:rsidR="00102060">
              <w:rPr>
                <w:color w:val="000000"/>
              </w:rPr>
              <w:t xml:space="preserve"> </w:t>
            </w:r>
            <w:r w:rsidR="00102060" w:rsidRPr="00951D62">
              <w:rPr>
                <w:color w:val="000000"/>
              </w:rPr>
              <w:t>мм и толщиной стенки 3.5</w:t>
            </w:r>
            <w:r w:rsidR="00102060">
              <w:rPr>
                <w:color w:val="000000"/>
              </w:rPr>
              <w:t xml:space="preserve"> </w:t>
            </w:r>
            <w:r w:rsidR="00102060" w:rsidRPr="00951D62">
              <w:rPr>
                <w:color w:val="000000"/>
              </w:rPr>
              <w:t>мм с двумя штампованными ушками</w:t>
            </w:r>
            <w:r w:rsidR="00102060">
              <w:rPr>
                <w:color w:val="000000"/>
              </w:rPr>
              <w:t xml:space="preserve"> из стали не менее 4 мм,</w:t>
            </w:r>
            <w:r w:rsidR="00102060" w:rsidRPr="00951D62">
              <w:rPr>
                <w:color w:val="000000"/>
              </w:rPr>
              <w:t xml:space="preserve"> под 4 </w:t>
            </w:r>
            <w:r w:rsidR="00102060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EB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FA7F40">
              <w:t>2</w:t>
            </w:r>
            <w:r w:rsidRPr="00C4250D">
              <w:t xml:space="preserve"> шт</w:t>
            </w:r>
            <w:r>
              <w:t>.</w:t>
            </w:r>
            <w:r w:rsidR="00C449A3">
              <w:t xml:space="preserve"> </w:t>
            </w:r>
            <w:r>
              <w:t>Фасад</w:t>
            </w:r>
            <w:r w:rsidR="00C449A3">
              <w:t xml:space="preserve"> одной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 xml:space="preserve">мм и иметь </w:t>
            </w:r>
            <w:r w:rsidR="00EB23D9">
              <w:t>фасонную форму</w:t>
            </w:r>
            <w:r w:rsidR="005D5A31">
              <w:t>,</w:t>
            </w:r>
            <w:r w:rsidRPr="00C4250D">
              <w:t xml:space="preserve"> </w:t>
            </w:r>
            <w:r w:rsidR="005D5A31">
              <w:t>с</w:t>
            </w:r>
            <w:r w:rsidRPr="00C4250D">
              <w:t>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  <w:r w:rsidR="005D5A31">
              <w:t xml:space="preserve">Вторая крыша должна быть выполнена из фанерных фасадов толщиной не менее 24 мм, имитирующих крылья лебедя, с декоративными фанерными накладками-перьями и ручной художественной росписью, скат крыши выполнен </w:t>
            </w:r>
            <w:r w:rsidR="005D5A31" w:rsidRPr="00C4250D">
              <w:t>из фанеры толщиной не менее 15</w:t>
            </w:r>
            <w:r w:rsidR="005D5A31">
              <w:t xml:space="preserve"> </w:t>
            </w:r>
            <w:r w:rsidR="005D5A31" w:rsidRPr="00C4250D">
              <w:t>мм</w:t>
            </w:r>
            <w:r w:rsidR="005D5A31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5D5A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</w:t>
            </w:r>
            <w:r w:rsidR="005D5A31">
              <w:rPr>
                <w:color w:val="000000"/>
              </w:rPr>
              <w:t>700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5D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102060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C449A3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3A0B34" w:rsidP="00A231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B23D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шт. должн</w:t>
            </w:r>
            <w:r w:rsidR="00A2313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 w:rsidR="00EB23D9">
              <w:rPr>
                <w:color w:val="000000"/>
              </w:rPr>
              <w:t xml:space="preserve">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EB23D9">
              <w:rPr>
                <w:color w:val="000000"/>
              </w:rPr>
              <w:t>, с декоративными фанерными накладками толщиной не менее 15 мм. Ограждения должны быть скомпонованы по периметру комплекса таким образом, чтобы образовалась форма лебедя. Переднее ограждение должно быть выполнено в форме головы и шеи лебедя с ручной художественной росписью. Задн</w:t>
            </w:r>
            <w:r w:rsidR="00A23130">
              <w:rPr>
                <w:color w:val="000000"/>
              </w:rPr>
              <w:t>ие</w:t>
            </w:r>
            <w:r w:rsidR="00EB23D9">
              <w:rPr>
                <w:color w:val="000000"/>
              </w:rPr>
              <w:t xml:space="preserve"> ограждени</w:t>
            </w:r>
            <w:r w:rsidR="00A23130">
              <w:rPr>
                <w:color w:val="000000"/>
              </w:rPr>
              <w:t>я</w:t>
            </w:r>
            <w:r w:rsidR="00EB23D9">
              <w:rPr>
                <w:color w:val="000000"/>
              </w:rPr>
              <w:t xml:space="preserve"> </w:t>
            </w:r>
            <w:r w:rsidR="00A23130">
              <w:rPr>
                <w:color w:val="000000"/>
              </w:rPr>
              <w:t>должны</w:t>
            </w:r>
            <w:r w:rsidR="00EB23D9">
              <w:rPr>
                <w:color w:val="000000"/>
              </w:rPr>
              <w:t xml:space="preserve"> быть выполнено в форме </w:t>
            </w:r>
            <w:r w:rsidR="00EB23D9">
              <w:rPr>
                <w:color w:val="000000"/>
              </w:rPr>
              <w:t>хвоста</w:t>
            </w:r>
            <w:r w:rsidR="00EB23D9">
              <w:rPr>
                <w:color w:val="000000"/>
              </w:rPr>
              <w:t xml:space="preserve"> лебедя с</w:t>
            </w:r>
            <w:r w:rsidR="00EB23D9">
              <w:rPr>
                <w:color w:val="000000"/>
              </w:rPr>
              <w:t xml:space="preserve"> фанерными декоративными накладками-перьями с</w:t>
            </w:r>
            <w:r w:rsidR="00EB23D9">
              <w:rPr>
                <w:color w:val="000000"/>
              </w:rPr>
              <w:t xml:space="preserve"> ручной художественной росписью</w:t>
            </w:r>
          </w:p>
        </w:tc>
      </w:tr>
      <w:tr w:rsidR="005D5A31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D5A31" w:rsidRPr="00E91D54" w:rsidRDefault="005D5A31" w:rsidP="005D5A31">
            <w:pPr>
              <w:snapToGrid w:val="0"/>
              <w:jc w:val="center"/>
              <w:rPr>
                <w:b/>
                <w:bCs/>
              </w:rPr>
            </w:pPr>
            <w:bookmarkStart w:id="32" w:name="OLE_LINK377"/>
            <w:bookmarkStart w:id="33" w:name="OLE_LINK378"/>
          </w:p>
        </w:tc>
        <w:tc>
          <w:tcPr>
            <w:tcW w:w="2410" w:type="dxa"/>
            <w:vMerge/>
          </w:tcPr>
          <w:p w:rsidR="005D5A31" w:rsidRPr="00E91D54" w:rsidRDefault="005D5A31" w:rsidP="005D5A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D5A31" w:rsidRPr="00E91D54" w:rsidRDefault="005D5A31" w:rsidP="005D5A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D5A31" w:rsidRPr="00E91D54" w:rsidRDefault="005D5A31" w:rsidP="005D5A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D5A31" w:rsidRPr="00E91D54" w:rsidRDefault="005D5A31" w:rsidP="005D5A3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5D5A31" w:rsidRPr="00E91D54" w:rsidRDefault="005D5A31" w:rsidP="005D5A3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5D5A31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D5A31" w:rsidRPr="00E91D54" w:rsidRDefault="005D5A31" w:rsidP="005D5A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D5A31" w:rsidRPr="00E91D54" w:rsidRDefault="005D5A31" w:rsidP="005D5A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D5A31" w:rsidRPr="00E91D54" w:rsidRDefault="005D5A31" w:rsidP="005D5A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D5A31" w:rsidRPr="00E91D54" w:rsidRDefault="005D5A31" w:rsidP="005D5A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D5A31" w:rsidRDefault="005D5A31" w:rsidP="005D5A31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5562" w:type="dxa"/>
            <w:gridSpan w:val="2"/>
          </w:tcPr>
          <w:p w:rsidR="005D5A31" w:rsidRDefault="005D5A31" w:rsidP="005D5A3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Pr="009814FA">
              <w:rPr>
                <w:color w:val="000000"/>
              </w:rPr>
              <w:t>из трубы сечением 50х25х2 мм</w:t>
            </w:r>
          </w:p>
        </w:tc>
      </w:tr>
      <w:bookmarkEnd w:id="32"/>
      <w:bookmarkEnd w:id="33"/>
      <w:tr w:rsidR="00EB23D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B23D9" w:rsidRPr="00E91D54" w:rsidRDefault="00EB23D9" w:rsidP="00EB2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23D9" w:rsidRPr="00E91D54" w:rsidRDefault="00EB23D9" w:rsidP="00EB2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B23D9" w:rsidRPr="00E91D54" w:rsidRDefault="00EB23D9" w:rsidP="00EB2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3D9" w:rsidRPr="00E91D54" w:rsidRDefault="00EB23D9" w:rsidP="00EB2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B23D9" w:rsidRPr="00E91D54" w:rsidRDefault="00EB23D9" w:rsidP="00EB23D9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EB23D9" w:rsidRPr="00E91D54" w:rsidRDefault="00EB23D9" w:rsidP="00EB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>
              <w:t xml:space="preserve">2 </w:t>
            </w:r>
            <w:r w:rsidRPr="00CA0AD6">
              <w:t xml:space="preserve">шт. </w:t>
            </w:r>
            <w:r w:rsidRPr="004269C2">
              <w:t>должна быть выполнена из металлической трубы диметром не менее 22 мм и толщиной стенки 2.5 мм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A2313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  <w:bookmarkStart w:id="34" w:name="OLE_LINK365"/>
            <w:bookmarkStart w:id="35" w:name="OLE_LINK366"/>
          </w:p>
        </w:tc>
        <w:tc>
          <w:tcPr>
            <w:tcW w:w="2410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A23130" w:rsidRPr="00E91D54" w:rsidRDefault="00A23130" w:rsidP="00A23130">
            <w:r>
              <w:t>Перекладина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3130" w:rsidRPr="00CA0AD6" w:rsidRDefault="00A23130" w:rsidP="00A2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должна быть выполнена из металлической трубы диметром не менее 32</w:t>
            </w:r>
            <w:r>
              <w:t xml:space="preserve"> </w:t>
            </w:r>
            <w:r w:rsidRPr="00CA0AD6">
              <w:t>мм и толщиной стенки 3.5мм с двумя штампованными ушками, выполненными из листовой стали толщино</w:t>
            </w:r>
            <w:r>
              <w:t>й не менее 4 мм, под 4 самореза.</w:t>
            </w:r>
          </w:p>
        </w:tc>
      </w:tr>
      <w:bookmarkEnd w:id="34"/>
      <w:bookmarkEnd w:id="35"/>
      <w:tr w:rsidR="00A23130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23130" w:rsidRPr="00E91D54" w:rsidRDefault="00A23130" w:rsidP="00A23130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3130" w:rsidRPr="00E91D54" w:rsidRDefault="00A23130" w:rsidP="00A231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Pr="00CA0AD6">
              <w:t>шт. долж</w:t>
            </w:r>
            <w:r>
              <w:t>е</w:t>
            </w:r>
            <w:r w:rsidRPr="00CA0AD6">
              <w:t>н быть выполнен из металлической трубы диметром не менее 25</w:t>
            </w:r>
            <w:r w:rsidR="00B54BE2">
              <w:t xml:space="preserve"> </w:t>
            </w:r>
            <w:r w:rsidRPr="00CA0AD6">
              <w:t>мм и толщиной стенки 2.5</w:t>
            </w:r>
            <w:r>
              <w:t xml:space="preserve"> </w:t>
            </w:r>
            <w:r w:rsidRPr="00CA0AD6">
              <w:t>мм с тремя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толщиной не менее 4</w:t>
            </w:r>
            <w:r w:rsidR="00B54BE2">
              <w:t xml:space="preserve"> </w:t>
            </w:r>
            <w:bookmarkStart w:id="36" w:name="_GoBack"/>
            <w:bookmarkEnd w:id="36"/>
            <w:r w:rsidRPr="00CA0AD6">
              <w:t>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A2313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23130" w:rsidRPr="00E91D54" w:rsidRDefault="00A23130" w:rsidP="00A23130">
            <w:r>
              <w:t>Кронштейн с штурвалом</w:t>
            </w:r>
          </w:p>
        </w:tc>
        <w:tc>
          <w:tcPr>
            <w:tcW w:w="5562" w:type="dxa"/>
            <w:gridSpan w:val="2"/>
          </w:tcPr>
          <w:p w:rsidR="00A23130" w:rsidRPr="00E91D54" w:rsidRDefault="00A23130" w:rsidP="00A2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130">
              <w:t>В кол-ве 1 шт.</w:t>
            </w:r>
            <w:r>
              <w:t xml:space="preserve"> Кронштейн</w:t>
            </w:r>
            <w:r w:rsidRPr="00A23130">
              <w:t xml:space="preserve"> долж</w:t>
            </w:r>
            <w:r>
              <w:t>е</w:t>
            </w:r>
            <w:r w:rsidRPr="00A23130">
              <w:t>н быть выполнен из металлической трубы диметром не менее</w:t>
            </w:r>
            <w:r>
              <w:t xml:space="preserve"> 26 и</w:t>
            </w:r>
            <w:r w:rsidRPr="00A23130">
              <w:t xml:space="preserve"> 32 мм </w:t>
            </w:r>
            <w:r>
              <w:t>с</w:t>
            </w:r>
            <w:r w:rsidRPr="00A23130">
              <w:t xml:space="preserve"> толщиной стенки 3.5мм </w:t>
            </w:r>
            <w:r>
              <w:t xml:space="preserve">и </w:t>
            </w:r>
            <w:r w:rsidRPr="00A23130">
              <w:t xml:space="preserve">с </w:t>
            </w:r>
            <w:r>
              <w:t>тремя</w:t>
            </w:r>
            <w:r w:rsidRPr="00A23130">
              <w:t xml:space="preserve"> штампованными ушками, выполненными из листовой стали толщиной не менее 4 мм, под 4 самореза.</w:t>
            </w:r>
            <w:r>
              <w:t xml:space="preserve"> Штурвал </w:t>
            </w:r>
            <w:r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2313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23130" w:rsidRPr="00E91D54" w:rsidRDefault="00A23130" w:rsidP="00A23130">
            <w:r>
              <w:t>Материалы</w:t>
            </w:r>
          </w:p>
        </w:tc>
        <w:tc>
          <w:tcPr>
            <w:tcW w:w="5562" w:type="dxa"/>
            <w:gridSpan w:val="2"/>
          </w:tcPr>
          <w:p w:rsidR="00A23130" w:rsidRPr="00E91D54" w:rsidRDefault="00A23130" w:rsidP="00A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 Влагостойкая фанера должна быть марки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</w:t>
            </w:r>
            <w:r>
              <w:lastRenderedPageBreak/>
              <w:t>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13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130" w:rsidRPr="00E91D54" w:rsidRDefault="00A23130" w:rsidP="00A2313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23130" w:rsidRPr="00E91D54" w:rsidRDefault="00A23130" w:rsidP="00A23130">
            <w:r>
              <w:t>Описание</w:t>
            </w:r>
          </w:p>
        </w:tc>
        <w:tc>
          <w:tcPr>
            <w:tcW w:w="5562" w:type="dxa"/>
            <w:gridSpan w:val="2"/>
          </w:tcPr>
          <w:p w:rsidR="00A23130" w:rsidRDefault="00A23130" w:rsidP="00A23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скомпонован в виде корабля-лебедя. На нем установлены горка, кронштейн с штурвалом, лестница, перекладина, две ручки вспомогательных, и сетка полипропиленовая.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03" w:rsidRDefault="00303303" w:rsidP="00D74A8E">
      <w:r>
        <w:separator/>
      </w:r>
    </w:p>
  </w:endnote>
  <w:endnote w:type="continuationSeparator" w:id="0">
    <w:p w:rsidR="00303303" w:rsidRDefault="0030330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03" w:rsidRDefault="00303303" w:rsidP="00D74A8E">
      <w:r>
        <w:separator/>
      </w:r>
    </w:p>
  </w:footnote>
  <w:footnote w:type="continuationSeparator" w:id="0">
    <w:p w:rsidR="00303303" w:rsidRDefault="0030330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060"/>
    <w:rsid w:val="0010412D"/>
    <w:rsid w:val="00117647"/>
    <w:rsid w:val="00126502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4C54"/>
    <w:rsid w:val="00276AED"/>
    <w:rsid w:val="00276F3A"/>
    <w:rsid w:val="00277529"/>
    <w:rsid w:val="002811ED"/>
    <w:rsid w:val="002960A1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330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2209"/>
    <w:rsid w:val="004023F9"/>
    <w:rsid w:val="00410CA6"/>
    <w:rsid w:val="004133C3"/>
    <w:rsid w:val="00415373"/>
    <w:rsid w:val="00417189"/>
    <w:rsid w:val="0042201F"/>
    <w:rsid w:val="00425BB4"/>
    <w:rsid w:val="004269C2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5A08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D5A31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EAF"/>
    <w:rsid w:val="009D704B"/>
    <w:rsid w:val="009E0BFF"/>
    <w:rsid w:val="009E6E1A"/>
    <w:rsid w:val="009F0B1D"/>
    <w:rsid w:val="009F2C45"/>
    <w:rsid w:val="00A2313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4BE2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49A3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B23D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A7F40"/>
    <w:rsid w:val="00FB11EB"/>
    <w:rsid w:val="00FB2CBB"/>
    <w:rsid w:val="00FB5209"/>
    <w:rsid w:val="00FC17DD"/>
    <w:rsid w:val="00FC584F"/>
    <w:rsid w:val="00FD21AB"/>
    <w:rsid w:val="00FD40EE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336A-9406-4671-83DB-A3C825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4EE1-1B4A-43A4-8169-B5231A1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2016-02-27T05:50:00Z</dcterms:created>
  <dcterms:modified xsi:type="dcterms:W3CDTF">2016-02-27T06:40:00Z</dcterms:modified>
</cp:coreProperties>
</file>