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ДИК </w:t>
            </w:r>
            <w:r w:rsidR="004D02D4">
              <w:rPr>
                <w:b/>
                <w:bCs/>
                <w:sz w:val="22"/>
                <w:szCs w:val="22"/>
              </w:rPr>
              <w:t>1.091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2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C32B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4D02D4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C32B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4D02D4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C32BA" w:rsidP="00093104">
            <w:pPr>
              <w:snapToGrid w:val="0"/>
              <w:rPr>
                <w:bCs/>
              </w:rPr>
            </w:pP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4D02D4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2D1553">
              <w:rPr>
                <w:bCs/>
                <w:sz w:val="22"/>
                <w:szCs w:val="22"/>
              </w:rPr>
              <w:t>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EE458A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4D02D4">
              <w:rPr>
                <w:bCs/>
              </w:rPr>
              <w:t>6</w:t>
            </w:r>
            <w:r w:rsidRPr="00960CEF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604C67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 w:rsidR="004D02D4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7C32BA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604C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604C67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4D02D4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7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r w:rsidR="00604C67">
              <w:rPr>
                <w:color w:val="000000"/>
              </w:rPr>
              <w:t>Каркас</w:t>
            </w:r>
            <w:r w:rsidR="00604C6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604C67">
              <w:rPr>
                <w:color w:val="000000"/>
              </w:rPr>
              <w:t xml:space="preserve"> и </w:t>
            </w:r>
            <w:r w:rsidR="00604C67" w:rsidRPr="00382254">
              <w:rPr>
                <w:color w:val="000000"/>
              </w:rPr>
              <w:t>утоп</w:t>
            </w:r>
            <w:r w:rsidR="00604C67">
              <w:rPr>
                <w:color w:val="000000"/>
              </w:rPr>
              <w:t>лен</w:t>
            </w:r>
            <w:r w:rsidR="00604C67" w:rsidRPr="00382254">
              <w:rPr>
                <w:color w:val="000000"/>
              </w:rPr>
              <w:t xml:space="preserve"> в отфрезерован</w:t>
            </w:r>
            <w:r w:rsidR="00604C67">
              <w:rPr>
                <w:color w:val="000000"/>
              </w:rPr>
              <w:t>ный паз фанерного борта</w:t>
            </w:r>
            <w:r w:rsidR="00604C67" w:rsidRPr="00382254">
              <w:rPr>
                <w:color w:val="000000"/>
              </w:rPr>
              <w:t xml:space="preserve"> по всей длине.</w:t>
            </w:r>
            <w:r w:rsidR="00604C67">
              <w:rPr>
                <w:color w:val="000000"/>
              </w:rPr>
              <w:t xml:space="preserve"> </w:t>
            </w:r>
            <w:r w:rsidR="00604C6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604C67">
              <w:rPr>
                <w:color w:val="000000"/>
              </w:rPr>
              <w:t>щиной не менее 1,5</w:t>
            </w:r>
            <w:r w:rsidR="00604C6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604C67">
              <w:rPr>
                <w:color w:val="000000"/>
              </w:rPr>
              <w:t xml:space="preserve">еры марки ФСФ сорт не ниже 2/2 </w:t>
            </w:r>
            <w:r w:rsidR="00604C67" w:rsidRPr="00382254">
              <w:rPr>
                <w:color w:val="000000"/>
              </w:rPr>
              <w:t xml:space="preserve"> толщиной не менее 24</w:t>
            </w:r>
            <w:r w:rsidR="00604C67">
              <w:rPr>
                <w:color w:val="000000"/>
              </w:rPr>
              <w:t xml:space="preserve"> </w:t>
            </w:r>
            <w:r w:rsidR="00604C67" w:rsidRPr="00382254">
              <w:rPr>
                <w:color w:val="000000"/>
              </w:rPr>
              <w:t>мм и высотой не менее 120мм</w:t>
            </w:r>
            <w:r w:rsidR="00604C67">
              <w:rPr>
                <w:color w:val="000000"/>
              </w:rPr>
              <w:t>.</w:t>
            </w:r>
            <w:r w:rsidR="00604C67" w:rsidRPr="00382254">
              <w:rPr>
                <w:color w:val="000000"/>
              </w:rPr>
              <w:t xml:space="preserve"> </w:t>
            </w:r>
            <w:r w:rsidR="00604C67">
              <w:rPr>
                <w:color w:val="000000"/>
              </w:rPr>
              <w:t xml:space="preserve">Боковые ограждения ската </w:t>
            </w:r>
            <w:r w:rsidR="00604C67" w:rsidRPr="00713472">
              <w:rPr>
                <w:color w:val="000000"/>
              </w:rPr>
              <w:t>горки выполнены из влагостойкой фан</w:t>
            </w:r>
            <w:r w:rsidR="00604C67">
              <w:rPr>
                <w:color w:val="000000"/>
              </w:rPr>
              <w:t>еры марки ФСФ сорт не ниже 2/2</w:t>
            </w:r>
            <w:r w:rsidR="00604C67" w:rsidRPr="00713472">
              <w:rPr>
                <w:color w:val="000000"/>
              </w:rPr>
              <w:t xml:space="preserve"> толщи</w:t>
            </w:r>
            <w:r w:rsidR="00604C67">
              <w:rPr>
                <w:color w:val="000000"/>
              </w:rPr>
              <w:t>ной не менее 24мм,</w:t>
            </w:r>
            <w:r w:rsidR="00604C67" w:rsidRPr="00713472">
              <w:rPr>
                <w:color w:val="000000"/>
              </w:rPr>
              <w:t xml:space="preserve"> высотой не менее</w:t>
            </w:r>
            <w:r w:rsidR="00604C67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604C67" w:rsidRPr="00951D62">
              <w:rPr>
                <w:color w:val="000000"/>
              </w:rPr>
              <w:t xml:space="preserve">  из металлической трубы ди</w:t>
            </w:r>
            <w:r w:rsidR="00604C67">
              <w:rPr>
                <w:color w:val="000000"/>
              </w:rPr>
              <w:t>а</w:t>
            </w:r>
            <w:r w:rsidR="00604C67" w:rsidRPr="00951D62">
              <w:rPr>
                <w:color w:val="000000"/>
              </w:rPr>
              <w:t>метром не менее 32</w:t>
            </w:r>
            <w:r w:rsidR="00604C67">
              <w:rPr>
                <w:color w:val="000000"/>
              </w:rPr>
              <w:t xml:space="preserve"> </w:t>
            </w:r>
            <w:r w:rsidR="00604C67" w:rsidRPr="00951D62">
              <w:rPr>
                <w:color w:val="000000"/>
              </w:rPr>
              <w:t>мм и толщиной стенки 3.5</w:t>
            </w:r>
            <w:r w:rsidR="00604C67">
              <w:rPr>
                <w:color w:val="000000"/>
              </w:rPr>
              <w:t xml:space="preserve"> </w:t>
            </w:r>
            <w:r w:rsidR="00604C67" w:rsidRPr="00951D62">
              <w:rPr>
                <w:color w:val="000000"/>
              </w:rPr>
              <w:t>мм с двумя штампованными ушками</w:t>
            </w:r>
            <w:r w:rsidR="00604C67">
              <w:rPr>
                <w:color w:val="000000"/>
              </w:rPr>
              <w:t xml:space="preserve"> из стали не менее 4 мм,</w:t>
            </w:r>
            <w:r w:rsidR="00604C67" w:rsidRPr="00951D62">
              <w:rPr>
                <w:color w:val="000000"/>
              </w:rPr>
              <w:t xml:space="preserve"> под 4 </w:t>
            </w:r>
            <w:r w:rsidR="00604C67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4D02D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D02D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A633B0"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иметь </w:t>
            </w:r>
            <w:r>
              <w:rPr>
                <w:color w:val="000000"/>
              </w:rPr>
              <w:t xml:space="preserve">декоративные </w:t>
            </w:r>
            <w:r w:rsidR="00A633B0">
              <w:rPr>
                <w:color w:val="000000"/>
              </w:rPr>
              <w:t>накладки в форме короны</w:t>
            </w:r>
            <w:r>
              <w:rPr>
                <w:color w:val="000000"/>
              </w:rPr>
              <w:t>.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0" w:name="OLE_LINK322"/>
            <w:bookmarkStart w:id="11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B801C4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475F1"/>
        </w:tc>
      </w:tr>
      <w:bookmarkEnd w:id="10"/>
      <w:bookmarkEnd w:id="11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</w:t>
            </w:r>
            <w:r w:rsidRPr="0058515F">
              <w:lastRenderedPageBreak/>
              <w:t>ми</w:t>
            </w:r>
            <w:r w:rsidR="00604C67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604C67">
            <w:r>
              <w:rPr>
                <w:sz w:val="22"/>
                <w:szCs w:val="22"/>
              </w:rPr>
              <w:t xml:space="preserve">В кол-ве 1шт. </w:t>
            </w:r>
            <w:r w:rsidRPr="0058515F">
              <w:rPr>
                <w:sz w:val="22"/>
                <w:szCs w:val="22"/>
              </w:rPr>
              <w:t xml:space="preserve"> </w:t>
            </w:r>
            <w:r w:rsidR="00B8724A">
              <w:rPr>
                <w:sz w:val="22"/>
                <w:szCs w:val="22"/>
              </w:rPr>
              <w:t>К</w:t>
            </w:r>
            <w:r w:rsidR="00B8724A">
              <w:t>рыша из четырех фасадов</w:t>
            </w:r>
            <w:r w:rsidR="00B8724A" w:rsidRPr="00C4250D">
              <w:t xml:space="preserve"> </w:t>
            </w:r>
            <w:r w:rsidR="00604C67" w:rsidRPr="00C4250D">
              <w:t>выполнен</w:t>
            </w:r>
            <w:r w:rsidR="00604C67">
              <w:t>ными</w:t>
            </w:r>
            <w:r w:rsidR="00B8724A" w:rsidRPr="00C4250D">
              <w:t xml:space="preserve"> из влагостойкой фанеры марки ФСФ сорт не ниже 2/2 и толщиной не менее 24</w:t>
            </w:r>
            <w:r w:rsidR="00B8724A">
              <w:t xml:space="preserve"> </w:t>
            </w:r>
            <w:r w:rsidR="00B8724A" w:rsidRPr="00C4250D">
              <w:t>мм</w:t>
            </w:r>
            <w:r w:rsidR="00B8724A">
              <w:t xml:space="preserve">. Два фасада расположенные друг напротив друга выполнены с резной верхней гранью, два других фасада должны быть выполнении с радиусной верхней гранью.  </w:t>
            </w:r>
            <w:r w:rsidR="00B8724A" w:rsidRPr="00C4250D">
              <w:t xml:space="preserve"> 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EE458A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4D02D4">
            <w:r>
              <w:t>Детс</w:t>
            </w:r>
            <w:r w:rsidR="004D02D4">
              <w:t>кий игровой комплекс состоит из</w:t>
            </w:r>
            <w:r>
              <w:t xml:space="preserve"> башн</w:t>
            </w:r>
            <w:r w:rsidR="004D02D4">
              <w:t>и с</w:t>
            </w:r>
            <w:r>
              <w:t xml:space="preserve"> </w:t>
            </w:r>
            <w:r w:rsidR="004D02D4">
              <w:t>установленной</w:t>
            </w:r>
            <w:r>
              <w:t xml:space="preserve"> </w:t>
            </w:r>
            <w:r w:rsidR="00B8724A">
              <w:t>фанер</w:t>
            </w:r>
            <w:r w:rsidR="004D02D4">
              <w:t>ной</w:t>
            </w:r>
            <w:r w:rsidR="00B8724A">
              <w:t xml:space="preserve"> крыш</w:t>
            </w:r>
            <w:r w:rsidR="004D02D4">
              <w:t>ей</w:t>
            </w:r>
            <w:r w:rsidR="00B8724A">
              <w:t>,</w:t>
            </w:r>
            <w:r>
              <w:t xml:space="preserve"> горк</w:t>
            </w:r>
            <w:r w:rsidR="004D02D4">
              <w:t>ой</w:t>
            </w:r>
            <w:r w:rsidR="00B8724A">
              <w:t>,</w:t>
            </w:r>
            <w:r>
              <w:t xml:space="preserve"> </w:t>
            </w:r>
            <w:r w:rsidR="00B8724A">
              <w:t>фанерн</w:t>
            </w:r>
            <w:r w:rsidR="004D02D4">
              <w:t>ым</w:t>
            </w:r>
            <w:r>
              <w:t xml:space="preserve"> ограждение</w:t>
            </w:r>
            <w:r w:rsidR="004D02D4">
              <w:t>м</w:t>
            </w:r>
            <w:r>
              <w:t xml:space="preserve">, </w:t>
            </w:r>
            <w:r w:rsidR="004D02D4">
              <w:t>лест</w:t>
            </w:r>
            <w:r w:rsidR="00B8724A">
              <w:t>ни</w:t>
            </w:r>
            <w:r w:rsidR="004D02D4">
              <w:t xml:space="preserve">цей. </w:t>
            </w:r>
            <w:r>
              <w:t>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2D" w:rsidRDefault="00A43E2D" w:rsidP="00D74A8E">
      <w:r>
        <w:separator/>
      </w:r>
    </w:p>
  </w:endnote>
  <w:endnote w:type="continuationSeparator" w:id="0">
    <w:p w:rsidR="00A43E2D" w:rsidRDefault="00A43E2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2D" w:rsidRDefault="00A43E2D" w:rsidP="00D74A8E">
      <w:r>
        <w:separator/>
      </w:r>
    </w:p>
  </w:footnote>
  <w:footnote w:type="continuationSeparator" w:id="0">
    <w:p w:rsidR="00A43E2D" w:rsidRDefault="00A43E2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12A6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02D4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4C6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2BA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3E2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EE458A"/>
    <w:rsid w:val="00EF4848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2BFDB-D469-4EE7-A0C4-1BFEC19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D648-0B9A-42DA-BE8A-ED5F38F7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2013-10-29T06:58:00Z</dcterms:created>
  <dcterms:modified xsi:type="dcterms:W3CDTF">2015-05-05T07:24:00Z</dcterms:modified>
</cp:coreProperties>
</file>